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2A" w:rsidRPr="00AB5D41" w:rsidRDefault="00F51370">
      <w:pPr>
        <w:tabs>
          <w:tab w:val="left" w:pos="2411"/>
          <w:tab w:val="center" w:pos="4677"/>
        </w:tabs>
        <w:spacing w:after="160" w:line="259" w:lineRule="auto"/>
        <w:rPr>
          <w:rFonts w:ascii="Times New Roman" w:eastAsia="Times New Roman" w:cs="Times New Roman"/>
          <w:b/>
          <w:sz w:val="28"/>
          <w:lang w:val="ru-RU"/>
        </w:rPr>
      </w:pPr>
      <w:r>
        <w:tab/>
      </w:r>
      <w:r>
        <w:tab/>
      </w:r>
      <w:r w:rsidRPr="00AB5D41">
        <w:rPr>
          <w:rFonts w:ascii="Times New Roman" w:eastAsia="Times New Roman" w:cs="Times New Roman"/>
          <w:b/>
          <w:sz w:val="28"/>
          <w:lang w:val="ru-RU"/>
        </w:rPr>
        <w:t xml:space="preserve">ОПРОСНЫЙ ЛИСТ </w:t>
      </w:r>
    </w:p>
    <w:p w:rsidR="00431D2A" w:rsidRDefault="00F51370">
      <w:pPr>
        <w:spacing w:after="160" w:line="259" w:lineRule="auto"/>
        <w:jc w:val="center"/>
        <w:rPr>
          <w:rFonts w:ascii="Times New Roman" w:eastAsia="Times New Roman" w:cs="Times New Roman"/>
          <w:b/>
          <w:sz w:val="28"/>
          <w:lang w:val="ru-RU"/>
        </w:rPr>
      </w:pPr>
      <w:r w:rsidRPr="00AB5D41">
        <w:rPr>
          <w:rFonts w:ascii="Times New Roman" w:eastAsia="Times New Roman" w:cs="Times New Roman"/>
          <w:b/>
          <w:sz w:val="28"/>
          <w:lang w:val="ru-RU"/>
        </w:rPr>
        <w:t xml:space="preserve">ДЛЯ РАСЧЕТА РАЗРАБОТКИ ПЛАНА </w:t>
      </w:r>
      <w:r w:rsidRPr="00AB5D41">
        <w:rPr>
          <w:rFonts w:ascii="Times New Roman" w:eastAsia="Times New Roman" w:cs="Times New Roman"/>
          <w:b/>
          <w:sz w:val="28"/>
          <w:lang w:val="ru-RU"/>
        </w:rPr>
        <w:br/>
        <w:t>ПО ПРЕДУПРЕЖДЕНИЮ И ЛИКВИДАЦИИ РАЗЛИВОВ НЕФТИ И НЕФТЕПРОДУКТОВ</w:t>
      </w:r>
    </w:p>
    <w:p w:rsidR="000F68E9" w:rsidRPr="000F68E9" w:rsidRDefault="000F68E9" w:rsidP="000F68E9">
      <w:pPr>
        <w:spacing w:after="0"/>
        <w:jc w:val="center"/>
        <w:rPr>
          <w:szCs w:val="24"/>
          <w:highlight w:val="yellow"/>
          <w:lang w:val="ru-RU"/>
        </w:rPr>
      </w:pPr>
      <w:r w:rsidRPr="000F68E9">
        <w:rPr>
          <w:szCs w:val="24"/>
          <w:highlight w:val="yellow"/>
          <w:lang w:val="ru-RU"/>
        </w:rPr>
        <w:t>Заполненный</w:t>
      </w:r>
      <w:r w:rsidRPr="000F68E9">
        <w:rPr>
          <w:szCs w:val="24"/>
          <w:highlight w:val="yellow"/>
          <w:lang w:val="ru-RU"/>
        </w:rPr>
        <w:t xml:space="preserve"> </w:t>
      </w:r>
      <w:r w:rsidRPr="000F68E9">
        <w:rPr>
          <w:szCs w:val="24"/>
          <w:highlight w:val="yellow"/>
          <w:lang w:val="ru-RU"/>
        </w:rPr>
        <w:t>опросный</w:t>
      </w:r>
      <w:r w:rsidRPr="000F68E9">
        <w:rPr>
          <w:szCs w:val="24"/>
          <w:highlight w:val="yellow"/>
          <w:lang w:val="ru-RU"/>
        </w:rPr>
        <w:t xml:space="preserve"> </w:t>
      </w:r>
      <w:r w:rsidRPr="000F68E9">
        <w:rPr>
          <w:szCs w:val="24"/>
          <w:highlight w:val="yellow"/>
          <w:lang w:val="ru-RU"/>
        </w:rPr>
        <w:t>лист</w:t>
      </w:r>
      <w:r w:rsidRPr="000F68E9">
        <w:rPr>
          <w:szCs w:val="24"/>
          <w:highlight w:val="yellow"/>
          <w:lang w:val="ru-RU"/>
        </w:rPr>
        <w:t xml:space="preserve"> </w:t>
      </w:r>
      <w:r w:rsidRPr="000F68E9">
        <w:rPr>
          <w:szCs w:val="24"/>
          <w:highlight w:val="yellow"/>
          <w:lang w:val="ru-RU"/>
        </w:rPr>
        <w:t>направьте</w:t>
      </w:r>
      <w:r w:rsidRPr="000F68E9">
        <w:rPr>
          <w:szCs w:val="24"/>
          <w:highlight w:val="yellow"/>
          <w:lang w:val="ru-RU"/>
        </w:rPr>
        <w:t>:</w:t>
      </w:r>
    </w:p>
    <w:p w:rsidR="000F68E9" w:rsidRPr="000F68E9" w:rsidRDefault="000F68E9" w:rsidP="000F68E9">
      <w:pPr>
        <w:spacing w:after="0"/>
        <w:jc w:val="center"/>
        <w:rPr>
          <w:rStyle w:val="af1"/>
          <w:color w:val="000000" w:themeColor="text1"/>
          <w:szCs w:val="24"/>
          <w:highlight w:val="yellow"/>
          <w:shd w:val="clear" w:color="auto" w:fill="FFFFFF"/>
          <w:lang w:val="ru-RU"/>
        </w:rPr>
      </w:pPr>
      <w:r w:rsidRPr="000F68E9">
        <w:rPr>
          <w:szCs w:val="24"/>
          <w:highlight w:val="yellow"/>
          <w:lang w:val="ru-RU"/>
        </w:rPr>
        <w:t xml:space="preserve"> </w:t>
      </w:r>
      <w:r w:rsidRPr="000F68E9">
        <w:rPr>
          <w:szCs w:val="24"/>
          <w:highlight w:val="yellow"/>
          <w:lang w:val="ru-RU"/>
        </w:rPr>
        <w:t>на</w:t>
      </w:r>
      <w:r w:rsidRPr="000F68E9">
        <w:rPr>
          <w:szCs w:val="24"/>
          <w:highlight w:val="yellow"/>
          <w:lang w:val="ru-RU"/>
        </w:rPr>
        <w:t xml:space="preserve"> </w:t>
      </w:r>
      <w:r w:rsidRPr="000F68E9">
        <w:rPr>
          <w:szCs w:val="24"/>
          <w:highlight w:val="yellow"/>
          <w:lang w:val="ru-RU"/>
        </w:rPr>
        <w:t>почту</w:t>
      </w:r>
      <w:r w:rsidRPr="000F68E9">
        <w:rPr>
          <w:szCs w:val="24"/>
          <w:highlight w:val="yellow"/>
          <w:lang w:val="ru-RU"/>
        </w:rPr>
        <w:t>:</w:t>
      </w:r>
      <w:r w:rsidRPr="000F68E9">
        <w:rPr>
          <w:color w:val="000000" w:themeColor="text1"/>
          <w:szCs w:val="24"/>
          <w:highlight w:val="yellow"/>
          <w:lang w:val="ru-RU"/>
        </w:rPr>
        <w:t xml:space="preserve"> </w:t>
      </w:r>
      <w:hyperlink r:id="rId6" w:history="1">
        <w:r w:rsidRPr="00734581">
          <w:rPr>
            <w:rStyle w:val="af1"/>
            <w:szCs w:val="24"/>
            <w:highlight w:val="yellow"/>
            <w:shd w:val="clear" w:color="auto" w:fill="FFFFFF"/>
          </w:rPr>
          <w:t>info</w:t>
        </w:r>
        <w:r w:rsidRPr="000F68E9">
          <w:rPr>
            <w:rStyle w:val="af1"/>
            <w:szCs w:val="24"/>
            <w:highlight w:val="yellow"/>
            <w:shd w:val="clear" w:color="auto" w:fill="FFFFFF"/>
            <w:lang w:val="ru-RU"/>
          </w:rPr>
          <w:t>@</w:t>
        </w:r>
        <w:proofErr w:type="spellStart"/>
        <w:r w:rsidRPr="00734581">
          <w:rPr>
            <w:rStyle w:val="af1"/>
            <w:szCs w:val="24"/>
            <w:highlight w:val="yellow"/>
            <w:shd w:val="clear" w:color="auto" w:fill="FFFFFF"/>
          </w:rPr>
          <w:t>vektor</w:t>
        </w:r>
        <w:proofErr w:type="spellEnd"/>
        <w:r w:rsidRPr="000F68E9">
          <w:rPr>
            <w:rStyle w:val="af1"/>
            <w:szCs w:val="24"/>
            <w:highlight w:val="yellow"/>
            <w:shd w:val="clear" w:color="auto" w:fill="FFFFFF"/>
            <w:lang w:val="ru-RU"/>
          </w:rPr>
          <w:t>-</w:t>
        </w:r>
        <w:r w:rsidRPr="00734581">
          <w:rPr>
            <w:rStyle w:val="af1"/>
            <w:szCs w:val="24"/>
            <w:highlight w:val="yellow"/>
            <w:shd w:val="clear" w:color="auto" w:fill="FFFFFF"/>
          </w:rPr>
          <w:t>eco</w:t>
        </w:r>
        <w:r w:rsidRPr="000F68E9">
          <w:rPr>
            <w:rStyle w:val="af1"/>
            <w:szCs w:val="24"/>
            <w:highlight w:val="yellow"/>
            <w:shd w:val="clear" w:color="auto" w:fill="FFFFFF"/>
            <w:lang w:val="ru-RU"/>
          </w:rPr>
          <w:t>.</w:t>
        </w:r>
        <w:proofErr w:type="spellStart"/>
        <w:r w:rsidRPr="00734581">
          <w:rPr>
            <w:rStyle w:val="af1"/>
            <w:szCs w:val="24"/>
            <w:highlight w:val="yellow"/>
            <w:shd w:val="clear" w:color="auto" w:fill="FFFFFF"/>
          </w:rPr>
          <w:t>ru</w:t>
        </w:r>
        <w:proofErr w:type="spellEnd"/>
      </w:hyperlink>
      <w:r w:rsidRPr="00734581">
        <w:rPr>
          <w:szCs w:val="24"/>
          <w:highlight w:val="yellow"/>
        </w:rPr>
        <w:fldChar w:fldCharType="begin"/>
      </w:r>
      <w:r w:rsidRPr="000F68E9">
        <w:rPr>
          <w:szCs w:val="24"/>
          <w:highlight w:val="yellow"/>
          <w:lang w:val="ru-RU"/>
        </w:rPr>
        <w:instrText xml:space="preserve"> </w:instrText>
      </w:r>
      <w:r w:rsidRPr="00734581">
        <w:rPr>
          <w:szCs w:val="24"/>
          <w:highlight w:val="yellow"/>
        </w:rPr>
        <w:instrText>HYPERLINK</w:instrText>
      </w:r>
      <w:r w:rsidRPr="000F68E9">
        <w:rPr>
          <w:szCs w:val="24"/>
          <w:highlight w:val="yellow"/>
          <w:lang w:val="ru-RU"/>
        </w:rPr>
        <w:instrText xml:space="preserve"> "</w:instrText>
      </w:r>
      <w:r w:rsidRPr="00734581">
        <w:rPr>
          <w:szCs w:val="24"/>
          <w:highlight w:val="yellow"/>
        </w:rPr>
        <w:instrText>https</w:instrText>
      </w:r>
      <w:r w:rsidRPr="000F68E9">
        <w:rPr>
          <w:szCs w:val="24"/>
          <w:highlight w:val="yellow"/>
          <w:lang w:val="ru-RU"/>
        </w:rPr>
        <w:instrText>://</w:instrText>
      </w:r>
      <w:r w:rsidRPr="00734581">
        <w:rPr>
          <w:szCs w:val="24"/>
          <w:highlight w:val="yellow"/>
        </w:rPr>
        <w:instrText>trends</w:instrText>
      </w:r>
      <w:r w:rsidRPr="000F68E9">
        <w:rPr>
          <w:szCs w:val="24"/>
          <w:highlight w:val="yellow"/>
          <w:lang w:val="ru-RU"/>
        </w:rPr>
        <w:instrText>.</w:instrText>
      </w:r>
      <w:r w:rsidRPr="00734581">
        <w:rPr>
          <w:szCs w:val="24"/>
          <w:highlight w:val="yellow"/>
        </w:rPr>
        <w:instrText>rbc</w:instrText>
      </w:r>
      <w:r w:rsidRPr="000F68E9">
        <w:rPr>
          <w:szCs w:val="24"/>
          <w:highlight w:val="yellow"/>
          <w:lang w:val="ru-RU"/>
        </w:rPr>
        <w:instrText>.</w:instrText>
      </w:r>
      <w:r w:rsidRPr="00734581">
        <w:rPr>
          <w:szCs w:val="24"/>
          <w:highlight w:val="yellow"/>
        </w:rPr>
        <w:instrText>ru</w:instrText>
      </w:r>
      <w:r w:rsidRPr="000F68E9">
        <w:rPr>
          <w:szCs w:val="24"/>
          <w:highlight w:val="yellow"/>
          <w:lang w:val="ru-RU"/>
        </w:rPr>
        <w:instrText>/</w:instrText>
      </w:r>
      <w:r w:rsidRPr="00734581">
        <w:rPr>
          <w:szCs w:val="24"/>
          <w:highlight w:val="yellow"/>
        </w:rPr>
        <w:instrText>trends</w:instrText>
      </w:r>
      <w:r w:rsidRPr="000F68E9">
        <w:rPr>
          <w:szCs w:val="24"/>
          <w:highlight w:val="yellow"/>
          <w:lang w:val="ru-RU"/>
        </w:rPr>
        <w:instrText>/</w:instrText>
      </w:r>
      <w:r w:rsidRPr="00734581">
        <w:rPr>
          <w:szCs w:val="24"/>
          <w:highlight w:val="yellow"/>
        </w:rPr>
        <w:instrText>industry</w:instrText>
      </w:r>
      <w:r w:rsidRPr="000F68E9">
        <w:rPr>
          <w:szCs w:val="24"/>
          <w:highlight w:val="yellow"/>
          <w:lang w:val="ru-RU"/>
        </w:rPr>
        <w:instrText>/6156</w:instrText>
      </w:r>
      <w:r w:rsidRPr="00734581">
        <w:rPr>
          <w:szCs w:val="24"/>
          <w:highlight w:val="yellow"/>
        </w:rPr>
        <w:instrText>fef</w:instrText>
      </w:r>
      <w:r w:rsidRPr="000F68E9">
        <w:rPr>
          <w:szCs w:val="24"/>
          <w:highlight w:val="yellow"/>
          <w:lang w:val="ru-RU"/>
        </w:rPr>
        <w:instrText>89</w:instrText>
      </w:r>
      <w:r w:rsidRPr="00734581">
        <w:rPr>
          <w:szCs w:val="24"/>
          <w:highlight w:val="yellow"/>
        </w:rPr>
        <w:instrText>a</w:instrText>
      </w:r>
      <w:r w:rsidRPr="000F68E9">
        <w:rPr>
          <w:szCs w:val="24"/>
          <w:highlight w:val="yellow"/>
          <w:lang w:val="ru-RU"/>
        </w:rPr>
        <w:instrText>7947827</w:instrText>
      </w:r>
      <w:r w:rsidRPr="00734581">
        <w:rPr>
          <w:szCs w:val="24"/>
          <w:highlight w:val="yellow"/>
        </w:rPr>
        <w:instrText>bf</w:instrText>
      </w:r>
      <w:r w:rsidRPr="000F68E9">
        <w:rPr>
          <w:szCs w:val="24"/>
          <w:highlight w:val="yellow"/>
          <w:lang w:val="ru-RU"/>
        </w:rPr>
        <w:instrText>5</w:instrText>
      </w:r>
      <w:r w:rsidRPr="00734581">
        <w:rPr>
          <w:szCs w:val="24"/>
          <w:highlight w:val="yellow"/>
        </w:rPr>
        <w:instrText>a</w:instrText>
      </w:r>
      <w:r w:rsidRPr="000F68E9">
        <w:rPr>
          <w:szCs w:val="24"/>
          <w:highlight w:val="yellow"/>
          <w:lang w:val="ru-RU"/>
        </w:rPr>
        <w:instrText>9</w:instrText>
      </w:r>
      <w:r w:rsidRPr="00734581">
        <w:rPr>
          <w:szCs w:val="24"/>
          <w:highlight w:val="yellow"/>
        </w:rPr>
        <w:instrText>b</w:instrText>
      </w:r>
      <w:r w:rsidRPr="000F68E9">
        <w:rPr>
          <w:szCs w:val="24"/>
          <w:highlight w:val="yellow"/>
          <w:lang w:val="ru-RU"/>
        </w:rPr>
        <w:instrText>7" \</w:instrText>
      </w:r>
      <w:r w:rsidRPr="00734581">
        <w:rPr>
          <w:szCs w:val="24"/>
          <w:highlight w:val="yellow"/>
        </w:rPr>
        <w:instrText>t</w:instrText>
      </w:r>
      <w:r w:rsidRPr="000F68E9">
        <w:rPr>
          <w:szCs w:val="24"/>
          <w:highlight w:val="yellow"/>
          <w:lang w:val="ru-RU"/>
        </w:rPr>
        <w:instrText xml:space="preserve"> "_</w:instrText>
      </w:r>
      <w:r w:rsidRPr="00734581">
        <w:rPr>
          <w:szCs w:val="24"/>
          <w:highlight w:val="yellow"/>
        </w:rPr>
        <w:instrText>blank</w:instrText>
      </w:r>
      <w:r w:rsidRPr="000F68E9">
        <w:rPr>
          <w:szCs w:val="24"/>
          <w:highlight w:val="yellow"/>
          <w:lang w:val="ru-RU"/>
        </w:rPr>
        <w:instrText xml:space="preserve">" </w:instrText>
      </w:r>
      <w:r w:rsidRPr="00734581">
        <w:rPr>
          <w:szCs w:val="24"/>
          <w:highlight w:val="yellow"/>
        </w:rPr>
        <w:fldChar w:fldCharType="separate"/>
      </w:r>
    </w:p>
    <w:p w:rsidR="000F68E9" w:rsidRPr="00734581" w:rsidRDefault="000F68E9" w:rsidP="000F68E9">
      <w:pPr>
        <w:spacing w:after="0"/>
        <w:jc w:val="center"/>
        <w:rPr>
          <w:rStyle w:val="af1"/>
          <w:szCs w:val="24"/>
          <w:highlight w:val="yellow"/>
        </w:rPr>
      </w:pPr>
      <w:r w:rsidRPr="00F15BC3">
        <w:rPr>
          <w:rStyle w:val="af1"/>
          <w:color w:val="000000" w:themeColor="text1"/>
          <w:szCs w:val="24"/>
          <w:highlight w:val="yellow"/>
        </w:rPr>
        <w:t>WhatsApp,</w:t>
      </w:r>
      <w:r w:rsidRPr="00F15BC3">
        <w:rPr>
          <w:rStyle w:val="af1"/>
          <w:color w:val="000000" w:themeColor="text1"/>
          <w:szCs w:val="24"/>
          <w:highlight w:val="yellow"/>
        </w:rPr>
        <w:t> </w:t>
      </w:r>
      <w:r w:rsidRPr="00F15BC3">
        <w:rPr>
          <w:rStyle w:val="af1"/>
          <w:color w:val="000000" w:themeColor="text1"/>
          <w:szCs w:val="24"/>
          <w:highlight w:val="yellow"/>
        </w:rPr>
        <w:t>Telegram</w:t>
      </w:r>
      <w:r w:rsidRPr="00734581">
        <w:rPr>
          <w:rStyle w:val="af1"/>
          <w:szCs w:val="24"/>
          <w:highlight w:val="yellow"/>
        </w:rPr>
        <w:t>: +7921-102-1643</w:t>
      </w:r>
    </w:p>
    <w:p w:rsidR="000F68E9" w:rsidRPr="00AB5D41" w:rsidRDefault="000F68E9" w:rsidP="000F68E9">
      <w:pPr>
        <w:spacing w:after="0" w:line="259" w:lineRule="auto"/>
        <w:jc w:val="center"/>
        <w:rPr>
          <w:rFonts w:ascii="Times New Roman" w:eastAsia="Times New Roman" w:cs="Times New Roman"/>
          <w:b/>
          <w:sz w:val="28"/>
          <w:lang w:val="ru-RU"/>
        </w:rPr>
      </w:pPr>
      <w:r w:rsidRPr="00734581">
        <w:rPr>
          <w:szCs w:val="24"/>
          <w:highlight w:val="yellow"/>
        </w:rPr>
        <w:fldChar w:fldCharType="end"/>
      </w:r>
      <w:bookmarkStart w:id="0" w:name="_GoBack"/>
      <w:bookmarkEnd w:id="0"/>
    </w:p>
    <w:tbl>
      <w:tblPr>
        <w:tblStyle w:val="af0"/>
        <w:tblW w:w="9385" w:type="dxa"/>
        <w:tblInd w:w="-34" w:type="dxa"/>
        <w:tblLook w:val="04A0" w:firstRow="1" w:lastRow="0" w:firstColumn="1" w:lastColumn="0" w:noHBand="0" w:noVBand="1"/>
      </w:tblPr>
      <w:tblGrid>
        <w:gridCol w:w="3001"/>
        <w:gridCol w:w="6384"/>
      </w:tblGrid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b/>
              </w:rPr>
              <w:t>/</w:t>
            </w:r>
            <w:r>
              <w:rPr>
                <w:b/>
              </w:rPr>
              <w:t>ОГРН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r>
              <w:t>ФИО</w:t>
            </w:r>
            <w:r>
              <w:t xml:space="preserve"> </w:t>
            </w:r>
            <w:proofErr w:type="spellStart"/>
            <w:r>
              <w:t>контактного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>
            <w:pPr>
              <w:jc w:val="center"/>
            </w:pPr>
          </w:p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контактного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</w:tbl>
    <w:p w:rsidR="007F6B40" w:rsidRPr="00AB5D41" w:rsidRDefault="007F6B40" w:rsidP="007F6B40">
      <w:pPr>
        <w:spacing w:after="160" w:line="259" w:lineRule="auto"/>
        <w:rPr>
          <w:rFonts w:ascii="Times New Roman" w:eastAsia="Times New Roman" w:cs="Times New Roman"/>
          <w:b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D2A">
        <w:trPr>
          <w:trHeight w:val="535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cs="Times New Roman"/>
                <w:b/>
                <w:sz w:val="28"/>
              </w:rPr>
              <w:t>Вопрос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cs="Times New Roman"/>
                <w:b/>
                <w:sz w:val="28"/>
              </w:rPr>
              <w:t>Ответ</w:t>
            </w:r>
            <w:proofErr w:type="spellEnd"/>
          </w:p>
        </w:tc>
      </w:tr>
      <w:tr w:rsidR="00431D2A" w:rsidTr="004E45B3">
        <w:trPr>
          <w:trHeight w:val="667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Сведения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характеризующие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ОПО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Tr="004E45B3">
        <w:trPr>
          <w:trHeight w:val="562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Объем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максимального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резервуара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Tr="00E7317B">
        <w:trPr>
          <w:trHeight w:val="711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нефтепродуктов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объекте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Tr="00E7317B">
        <w:trPr>
          <w:trHeight w:val="836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Операции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производимые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нефтепродуктами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RPr="000F68E9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AB5D41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Наличие водного объекта рядом с возможным источником разлива нефтепродуктов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AB5D41" w:rsidRPr="000F68E9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D41" w:rsidRPr="00AB5D41" w:rsidRDefault="00AB5D41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Наименование и место базирования аварийно-спасательного формирования, с которым заключен договор (или планируется заключение)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D41" w:rsidRPr="00AB5D41" w:rsidRDefault="00AB5D41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RPr="000F68E9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F51370">
            <w:pPr>
              <w:spacing w:after="0"/>
              <w:rPr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Наличие собственного аттестованного нештатного аварийно-спасательного формирования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RPr="000F68E9" w:rsidTr="00E7317B">
        <w:trPr>
          <w:trHeight w:val="973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F51370">
            <w:pPr>
              <w:spacing w:after="0"/>
              <w:rPr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Оснащение оборудованием по ликвидации разливов нефтепродуктов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7317B" w:rsidRPr="000F68E9" w:rsidTr="00E7317B">
        <w:trPr>
          <w:trHeight w:val="831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Р</w:t>
            </w:r>
            <w:r w:rsidRPr="00E7317B">
              <w:rPr>
                <w:rFonts w:ascii="Times New Roman" w:eastAsia="Times New Roman" w:cs="Times New Roman"/>
                <w:sz w:val="24"/>
                <w:lang w:val="ru-RU"/>
              </w:rPr>
              <w:t>асчёт финансового обеспечения мероприятий, предусмотренных Планом ЛРН.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7317B" w:rsidRPr="00E7317B" w:rsidTr="004E45B3">
        <w:trPr>
          <w:trHeight w:val="562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Разработка плана комплексных учений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Tr="007F6B40">
        <w:trPr>
          <w:trHeight w:val="756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координаты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объекта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431D2A" w:rsidRDefault="00431D2A">
      <w:pPr>
        <w:spacing w:after="160" w:line="259" w:lineRule="auto"/>
        <w:rPr>
          <w:rFonts w:ascii="Times New Roman" w:eastAsia="Times New Roman" w:cs="Times New Roman"/>
          <w:sz w:val="24"/>
        </w:rPr>
      </w:pPr>
    </w:p>
    <w:sectPr w:rsidR="00431D2A" w:rsidSect="00C34AD9">
      <w:headerReference w:type="default" r:id="rId7"/>
      <w:pgSz w:w="11906" w:h="16838"/>
      <w:pgMar w:top="284" w:right="850" w:bottom="0" w:left="1701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BD" w:rsidRDefault="00620ABD">
      <w:pPr>
        <w:spacing w:after="0" w:line="240" w:lineRule="auto"/>
      </w:pPr>
      <w:r>
        <w:separator/>
      </w:r>
    </w:p>
  </w:endnote>
  <w:endnote w:type="continuationSeparator" w:id="0">
    <w:p w:rsidR="00620ABD" w:rsidRDefault="006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BD" w:rsidRDefault="00620ABD">
      <w:pPr>
        <w:spacing w:after="0" w:line="240" w:lineRule="auto"/>
      </w:pPr>
      <w:r>
        <w:separator/>
      </w:r>
    </w:p>
  </w:footnote>
  <w:footnote w:type="continuationSeparator" w:id="0">
    <w:p w:rsidR="00620ABD" w:rsidRDefault="0062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97" w:rsidRDefault="00D97697">
    <w:pPr>
      <w:pStyle w:val="ab"/>
      <w:rPr>
        <w:noProof/>
        <w:lang w:val="ru-RU" w:eastAsia="ru-RU"/>
      </w:rPr>
    </w:pPr>
  </w:p>
  <w:p w:rsidR="00C34AD9" w:rsidRDefault="000F68E9">
    <w:pPr>
      <w:pStyle w:val="ab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60.75pt">
          <v:imagedata r:id="rId1" o:title="лог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2A"/>
    <w:rsid w:val="00085CE4"/>
    <w:rsid w:val="000939A5"/>
    <w:rsid w:val="000F68E9"/>
    <w:rsid w:val="002D2413"/>
    <w:rsid w:val="00381C3A"/>
    <w:rsid w:val="00431D2A"/>
    <w:rsid w:val="004E45B3"/>
    <w:rsid w:val="00620ABD"/>
    <w:rsid w:val="007F6B40"/>
    <w:rsid w:val="00AB5D41"/>
    <w:rsid w:val="00C34AD9"/>
    <w:rsid w:val="00D97697"/>
    <w:rsid w:val="00E7317B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5B6BD"/>
  <w15:docId w15:val="{47FD4A75-8FAC-4934-96F6-A447F4B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ktor-ec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VektorEcology@mail.ru</cp:lastModifiedBy>
  <cp:revision>8</cp:revision>
  <dcterms:created xsi:type="dcterms:W3CDTF">2022-11-24T13:28:00Z</dcterms:created>
  <dcterms:modified xsi:type="dcterms:W3CDTF">2025-06-09T13:19:00Z</dcterms:modified>
</cp:coreProperties>
</file>